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附件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2</w:t>
      </w:r>
    </w:p>
    <w:p>
      <w:pPr>
        <w:spacing w:line="50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 w:cs="宋体"/>
          <w:bCs/>
          <w:sz w:val="30"/>
          <w:szCs w:val="30"/>
        </w:rPr>
        <w:t>重庆邮电大学移通学院完满教育品牌活动（项目）立项登记表</w:t>
      </w:r>
    </w:p>
    <w:tbl>
      <w:tblPr>
        <w:tblStyle w:val="4"/>
        <w:tblpPr w:leftFromText="180" w:rightFromText="180" w:vertAnchor="text" w:horzAnchor="page" w:tblpXSpec="center" w:tblpY="112"/>
        <w:tblOverlap w:val="never"/>
        <w:tblW w:w="9139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272"/>
        <w:gridCol w:w="3070"/>
        <w:gridCol w:w="28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活动（项目）名称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指导教师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（教师团队）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姓  名</w:t>
            </w: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所在单位、院系（部门）</w:t>
            </w: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活动（项目）中职责分工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活动（项目）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特色与亮点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（200字）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活动（项目）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策划书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（附页，详细阐述）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所在单位意见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spacing w:line="360" w:lineRule="exact"/>
              <w:ind w:right="840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单位（盖章）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                                 年    月    日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完满教育委员会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spacing w:line="360" w:lineRule="exact"/>
              <w:ind w:right="840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单位（盖章）</w:t>
            </w:r>
          </w:p>
          <w:p>
            <w:pPr>
              <w:snapToGrid w:val="0"/>
              <w:spacing w:line="360" w:lineRule="exact"/>
              <w:ind w:right="84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                                         年    月    日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备注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（此件一式两份）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30139"/>
    <w:rsid w:val="490301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2017-03-13T02:13:00Z</dcterms:created>
  <dc:creator>Lenovo</dc:creator>
  <cp:lastModifiedBy>Lenovo</cp:lastModifiedBy>
  <dcterms:modified xsi:type="dcterms:W3CDTF">2017-03-13T02:13:41Z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